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80" w:rsidRPr="00C15980" w:rsidRDefault="00C15980">
      <w:r>
        <w:rPr>
          <w:rFonts w:ascii="Segoe UI" w:hAnsi="Segoe UI" w:cs="Segoe UI"/>
          <w:color w:val="333333"/>
          <w:shd w:val="clear" w:color="auto" w:fill="FFFFFF"/>
        </w:rPr>
        <w:t xml:space="preserve">Соединительные муфты холодной усадки 3М для кабеля со сплошной изоляцией СПЭ </w:t>
      </w:r>
      <w:r>
        <w:rPr>
          <w:rFonts w:ascii="Segoe UI" w:hAnsi="Segoe UI" w:cs="Segoe UI"/>
          <w:color w:val="333333"/>
          <w:shd w:val="clear" w:color="auto" w:fill="FFFFFF"/>
        </w:rPr>
        <w:t xml:space="preserve">на 6-35 </w:t>
      </w:r>
      <w:proofErr w:type="spellStart"/>
      <w:r>
        <w:rPr>
          <w:rFonts w:ascii="Segoe UI" w:hAnsi="Segoe UI" w:cs="Segoe UI"/>
          <w:color w:val="333333"/>
          <w:shd w:val="clear" w:color="auto" w:fill="FFFFFF"/>
        </w:rPr>
        <w:t>кВ</w:t>
      </w:r>
      <w:proofErr w:type="spellEnd"/>
      <w:proofErr w:type="gramStart"/>
      <w:r>
        <w:rPr>
          <w:rFonts w:ascii="Segoe UI" w:hAnsi="Segoe UI" w:cs="Segoe UI"/>
          <w:color w:val="333333"/>
          <w:shd w:val="clear" w:color="auto" w:fill="FFFFFF"/>
        </w:rPr>
        <w:t xml:space="preserve"> :</w:t>
      </w:r>
      <w:bookmarkStart w:id="0" w:name="_GoBack"/>
      <w:bookmarkEnd w:id="0"/>
      <w:proofErr w:type="gramEnd"/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1936"/>
        <w:gridCol w:w="1230"/>
        <w:gridCol w:w="1284"/>
        <w:gridCol w:w="1074"/>
        <w:gridCol w:w="1197"/>
        <w:gridCol w:w="1298"/>
        <w:gridCol w:w="828"/>
        <w:gridCol w:w="1544"/>
      </w:tblGrid>
      <w:tr w:rsidR="00C15980" w:rsidRPr="00C15980" w:rsidTr="00C15980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Артикул готового к установке комплекта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Модель / Артикул 3М муфты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Диапазон напряжений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Тип установки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Количество жил кабеля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Диапазон сечений проводника, мм</w:t>
            </w:r>
            <w:proofErr w:type="gram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Длина муфты, </w:t>
            </w:r>
            <w:proofErr w:type="gram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Максимальный срок поставки (в случае отсутствия на складе)</w:t>
            </w:r>
          </w:p>
        </w:tc>
      </w:tr>
      <w:tr w:rsidR="00C15980" w:rsidRPr="00C15980" w:rsidTr="00C15980">
        <w:trPr>
          <w:trHeight w:val="31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SKS-12729-50</w:t>
              </w:r>
            </w:hyperlink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92-AS 610-1 7100112729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6/10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любой тип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</w:t>
            </w:r>
            <w:r w:rsidRPr="00C1598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SKS-12729-70/120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1х70-120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SKS-12729-150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1х150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31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SKS-12736-120</w:t>
              </w:r>
            </w:hyperlink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92-AS 620-1 7100112736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1х120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SKS-12736-150/240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1х150-240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SKS-12736-300/400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1х300-400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1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SKS-35271-500/630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92-AS 630-1 7000035271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1х500-630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C15980" w:rsidRPr="00C15980" w:rsidTr="00C15980">
        <w:trPr>
          <w:trHeight w:val="31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2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SKS-12732-50</w:t>
              </w:r>
            </w:hyperlink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92-AS 610-3 7100112732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3х50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3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SKS-12732-70/120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3х70-120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SKS-12732-150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3х150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31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5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SKS-12723-120</w:t>
              </w:r>
            </w:hyperlink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92-AS 620-3 7100112723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3х120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6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SKS-12723-150/240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3х150-240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7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SKS-12723-300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3х300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31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8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SKS-31681-70/120</w:t>
              </w:r>
            </w:hyperlink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94-AC 638-1 7000031681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35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1х70-120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9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SKS-31681-150/185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1х150-185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31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0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SKS-10331-185/240</w:t>
              </w:r>
            </w:hyperlink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94-AC 648-1 7100010331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1х185-240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C15980" w:rsidRPr="00C15980" w:rsidTr="00C15980">
        <w:trPr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1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SKS-10331-300/400</w:t>
              </w:r>
            </w:hyperlink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1х300-400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80" w:rsidRPr="00C15980" w:rsidTr="00C1598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2" w:history="1">
              <w:r w:rsidRPr="00C1598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SKS-49230-95/240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94-AC 658-1 7100049230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3х50-185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80" w:rsidRPr="00C15980" w:rsidRDefault="00C15980" w:rsidP="00C15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C159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</w:tbl>
    <w:p w:rsidR="00C15980" w:rsidRPr="00C15980" w:rsidRDefault="00C15980">
      <w:pPr>
        <w:rPr>
          <w:lang w:val="en-US"/>
        </w:rPr>
      </w:pPr>
    </w:p>
    <w:sectPr w:rsidR="00C15980" w:rsidRPr="00C15980" w:rsidSect="00C1598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80"/>
    <w:rsid w:val="00024AEB"/>
    <w:rsid w:val="00C1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mplekt.com/tovar/6/2/10001282808/" TargetMode="External"/><Relationship Id="rId13" Type="http://schemas.openxmlformats.org/officeDocument/2006/relationships/hyperlink" Target="https://skomplekt.com/tovar/6/2/10001282860/" TargetMode="External"/><Relationship Id="rId18" Type="http://schemas.openxmlformats.org/officeDocument/2006/relationships/hyperlink" Target="https://skomplekt.com/tovar/6/2/1000128286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omplekt.com/tovar/6/2/10001283168/" TargetMode="External"/><Relationship Id="rId7" Type="http://schemas.openxmlformats.org/officeDocument/2006/relationships/hyperlink" Target="https://skomplekt.com/tovar/6/2/10001282807/" TargetMode="External"/><Relationship Id="rId12" Type="http://schemas.openxmlformats.org/officeDocument/2006/relationships/hyperlink" Target="https://skomplekt.com/tovar/6/2/10001282859/" TargetMode="External"/><Relationship Id="rId17" Type="http://schemas.openxmlformats.org/officeDocument/2006/relationships/hyperlink" Target="https://skomplekt.com/tovar/6/2/1000128286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komplekt.com/tovar/6/2/10001282863/" TargetMode="External"/><Relationship Id="rId20" Type="http://schemas.openxmlformats.org/officeDocument/2006/relationships/hyperlink" Target="https://skomplekt.com/tovar/6/2/10001283167/" TargetMode="External"/><Relationship Id="rId1" Type="http://schemas.openxmlformats.org/officeDocument/2006/relationships/styles" Target="styles.xml"/><Relationship Id="rId6" Type="http://schemas.openxmlformats.org/officeDocument/2006/relationships/hyperlink" Target="https://skomplekt.com/tovar/6/2/10001282806/" TargetMode="External"/><Relationship Id="rId11" Type="http://schemas.openxmlformats.org/officeDocument/2006/relationships/hyperlink" Target="https://skomplekt.com/tovar/6/2/10001282857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komplekt.com/tovar/6/2/10001282805/" TargetMode="External"/><Relationship Id="rId15" Type="http://schemas.openxmlformats.org/officeDocument/2006/relationships/hyperlink" Target="https://skomplekt.com/tovar/6/2/1000128286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komplekt.com/tovar/6/2/10001282810/" TargetMode="External"/><Relationship Id="rId19" Type="http://schemas.openxmlformats.org/officeDocument/2006/relationships/hyperlink" Target="https://skomplekt.com/tovar/6/2/100012828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mplekt.com/tovar/6/2/10001282809/" TargetMode="External"/><Relationship Id="rId14" Type="http://schemas.openxmlformats.org/officeDocument/2006/relationships/hyperlink" Target="https://skomplekt.com/tovar/6/2/10001282861/" TargetMode="External"/><Relationship Id="rId22" Type="http://schemas.openxmlformats.org/officeDocument/2006/relationships/hyperlink" Target="https://skomplekt.com/tovar/6/2/100012831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Григорьева</dc:creator>
  <cp:lastModifiedBy>Светлана Григорьева</cp:lastModifiedBy>
  <cp:revision>1</cp:revision>
  <dcterms:created xsi:type="dcterms:W3CDTF">2020-06-09T19:56:00Z</dcterms:created>
  <dcterms:modified xsi:type="dcterms:W3CDTF">2020-06-09T20:00:00Z</dcterms:modified>
</cp:coreProperties>
</file>